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7478D0">
        <w:rPr>
          <w:sz w:val="27"/>
          <w:szCs w:val="27"/>
        </w:rPr>
        <w:t>7</w:t>
      </w:r>
      <w:r w:rsidR="00816D0D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816D0D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816D0D" w:rsidRPr="00816D0D">
        <w:rPr>
          <w:sz w:val="27"/>
          <w:szCs w:val="27"/>
        </w:rPr>
        <w:t xml:space="preserve">Об утверждении плана действий по ликвидации последствий атак на объекты топливно-энергетического комплекса на территории и состава оперативного штаба на территории </w:t>
      </w:r>
      <w:proofErr w:type="spellStart"/>
      <w:r w:rsidR="00816D0D" w:rsidRPr="00816D0D">
        <w:rPr>
          <w:sz w:val="27"/>
          <w:szCs w:val="27"/>
        </w:rPr>
        <w:t>Заневского</w:t>
      </w:r>
      <w:proofErr w:type="spellEnd"/>
      <w:r w:rsidR="00816D0D" w:rsidRPr="00816D0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816D0D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816D0D" w:rsidRPr="00816D0D">
        <w:rPr>
          <w:sz w:val="27"/>
          <w:szCs w:val="27"/>
        </w:rPr>
        <w:t xml:space="preserve">с Федеральными законами от 20.03.2025 № 33-ФЗ «Об общих принципах организации местного самоуправления в единой системе публичной власти», от 27.07.2010 №190-ФЗ «О теплоснабжении», и Приказом Минэнерго России от 13.11.2024 №2234 «Об утверждении Правил обеспечения готовности к отопительному периоду и Порядка проведения оценки обеспечения готовности </w:t>
      </w:r>
      <w:bookmarkStart w:id="0" w:name="_GoBack"/>
      <w:bookmarkEnd w:id="0"/>
      <w:r w:rsidR="00816D0D" w:rsidRPr="00816D0D">
        <w:rPr>
          <w:sz w:val="27"/>
          <w:szCs w:val="27"/>
        </w:rPr>
        <w:t>к отопительному периоду»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09EC" w:rsidRDefault="008209EC" w:rsidP="003E7623">
      <w:r>
        <w:separator/>
      </w:r>
    </w:p>
  </w:endnote>
  <w:endnote w:type="continuationSeparator" w:id="0">
    <w:p w:rsidR="008209EC" w:rsidRDefault="008209E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09EC" w:rsidRDefault="008209EC" w:rsidP="003E7623">
      <w:r>
        <w:separator/>
      </w:r>
    </w:p>
  </w:footnote>
  <w:footnote w:type="continuationSeparator" w:id="0">
    <w:p w:rsidR="008209EC" w:rsidRDefault="008209E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16D0D"/>
    <w:rsid w:val="008209EC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68B05-6D39-4BD1-8F4D-0179068E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2026-01-19T08:55:00Z</dcterms:created>
  <dcterms:modified xsi:type="dcterms:W3CDTF">2026-01-19T08:55:00Z</dcterms:modified>
</cp:coreProperties>
</file>